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80" w:rsidRDefault="00FD3780" w:rsidP="00FD3780">
      <w:pPr>
        <w:ind w:left="4111"/>
        <w:jc w:val="both"/>
        <w:rPr>
          <w:b/>
          <w:bCs/>
        </w:rPr>
      </w:pPr>
      <w:r w:rsidRPr="00EB7041">
        <w:t>Приложение</w:t>
      </w:r>
      <w:r>
        <w:t xml:space="preserve"> № </w:t>
      </w:r>
      <w:r w:rsidR="00883908">
        <w:t xml:space="preserve">3 </w:t>
      </w:r>
      <w:r w:rsidRPr="00EB7041">
        <w:t>к инструкции об организации производственного контроля</w:t>
      </w:r>
      <w:r>
        <w:t xml:space="preserve"> </w:t>
      </w:r>
      <w:r w:rsidRPr="00EB7041">
        <w:t>в области охраны окружающей среды, рационального использования природных ресурсов</w:t>
      </w:r>
    </w:p>
    <w:p w:rsidR="00C416C2" w:rsidRPr="00FD3780" w:rsidRDefault="00C416C2" w:rsidP="00FD3780">
      <w:pPr>
        <w:jc w:val="center"/>
        <w:rPr>
          <w:b/>
        </w:rPr>
      </w:pPr>
      <w:r w:rsidRPr="00FD3780">
        <w:rPr>
          <w:b/>
        </w:rPr>
        <w:t>План-график</w:t>
      </w:r>
    </w:p>
    <w:p w:rsidR="00C416C2" w:rsidRPr="00883908" w:rsidRDefault="00C416C2">
      <w:pPr>
        <w:jc w:val="center"/>
        <w:rPr>
          <w:b/>
          <w:bCs/>
        </w:rPr>
      </w:pPr>
      <w:r>
        <w:rPr>
          <w:b/>
          <w:bCs/>
        </w:rPr>
        <w:t>Производственного экологического контроля</w:t>
      </w:r>
    </w:p>
    <w:p w:rsidR="00C416C2" w:rsidRPr="005E3BF7" w:rsidRDefault="00C416C2">
      <w:pPr>
        <w:jc w:val="center"/>
        <w:rPr>
          <w:b/>
          <w:bCs/>
        </w:rPr>
      </w:pPr>
      <w:r>
        <w:rPr>
          <w:b/>
          <w:bCs/>
        </w:rPr>
        <w:t>на 201</w:t>
      </w:r>
      <w:r w:rsidR="00FD3780">
        <w:rPr>
          <w:b/>
          <w:bCs/>
        </w:rPr>
        <w:t>_ год</w:t>
      </w:r>
      <w:r>
        <w:rPr>
          <w:b/>
          <w:bCs/>
        </w:rPr>
        <w:t xml:space="preserve"> </w:t>
      </w:r>
    </w:p>
    <w:p w:rsidR="00C416C2" w:rsidRDefault="00C416C2">
      <w:pPr>
        <w:jc w:val="center"/>
      </w:pP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5"/>
        <w:gridCol w:w="1366"/>
        <w:gridCol w:w="563"/>
        <w:gridCol w:w="569"/>
        <w:gridCol w:w="625"/>
        <w:gridCol w:w="578"/>
        <w:gridCol w:w="553"/>
        <w:gridCol w:w="659"/>
        <w:gridCol w:w="653"/>
        <w:gridCol w:w="550"/>
        <w:gridCol w:w="636"/>
        <w:gridCol w:w="558"/>
        <w:gridCol w:w="656"/>
        <w:gridCol w:w="552"/>
      </w:tblGrid>
      <w:tr w:rsidR="00C416C2"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Объект</w:t>
            </w:r>
          </w:p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контроля 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</w:p>
          <w:p w:rsidR="00C416C2" w:rsidRDefault="00506B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подразделений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Янв.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Фев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Март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Апр.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Май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Июнь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Авг.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Сент.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Окт.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Нояб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0" w:type="auto"/>
          </w:tcPr>
          <w:p w:rsidR="00C416C2" w:rsidRDefault="00C416C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Дек.</w:t>
            </w:r>
          </w:p>
        </w:tc>
      </w:tr>
      <w:tr w:rsidR="00C416C2">
        <w:trPr>
          <w:cantSplit/>
          <w:trHeight w:val="165"/>
        </w:trPr>
        <w:tc>
          <w:tcPr>
            <w:tcW w:w="0" w:type="auto"/>
            <w:vMerge w:val="restart"/>
          </w:tcPr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Источники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выбросов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 xml:space="preserve">загрязняющих веществ </w:t>
            </w:r>
            <w:proofErr w:type="gramStart"/>
            <w:r>
              <w:rPr>
                <w:sz w:val="16"/>
              </w:rPr>
              <w:t>в</w:t>
            </w:r>
            <w:proofErr w:type="gramEnd"/>
            <w:r>
              <w:rPr>
                <w:sz w:val="16"/>
              </w:rPr>
              <w:t xml:space="preserve"> </w:t>
            </w:r>
          </w:p>
          <w:p w:rsidR="00C416C2" w:rsidRDefault="00C416C2">
            <w:r>
              <w:rPr>
                <w:sz w:val="16"/>
              </w:rPr>
              <w:t>атмосферу</w:t>
            </w:r>
            <w:r>
              <w:t xml:space="preserve"> </w:t>
            </w: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25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300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165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 w:rsidP="007A203D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40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135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10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85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165"/>
        </w:trPr>
        <w:tc>
          <w:tcPr>
            <w:tcW w:w="0" w:type="auto"/>
            <w:vMerge/>
          </w:tcPr>
          <w:p w:rsidR="00C416C2" w:rsidRDefault="00C416C2">
            <w:pPr>
              <w:rPr>
                <w:sz w:val="18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55"/>
        </w:trPr>
        <w:tc>
          <w:tcPr>
            <w:tcW w:w="0" w:type="auto"/>
            <w:vMerge w:val="restart"/>
          </w:tcPr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Места</w:t>
            </w:r>
          </w:p>
          <w:p w:rsidR="00C416C2" w:rsidRDefault="00C416C2">
            <w:pPr>
              <w:pStyle w:val="a3"/>
            </w:pPr>
            <w:r>
              <w:t>образования и размещения отходов</w:t>
            </w:r>
          </w:p>
          <w:p w:rsidR="00C416C2" w:rsidRDefault="00C416C2"/>
          <w:p w:rsidR="00C416C2" w:rsidRDefault="00C416C2"/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315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180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 w:rsidP="003E32C3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19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19"/>
        </w:trPr>
        <w:tc>
          <w:tcPr>
            <w:tcW w:w="0" w:type="auto"/>
          </w:tcPr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Территория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предприятия</w:t>
            </w: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19"/>
        </w:trPr>
        <w:tc>
          <w:tcPr>
            <w:tcW w:w="0" w:type="auto"/>
          </w:tcPr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Зеленые насаждения</w:t>
            </w: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19"/>
        </w:trPr>
        <w:tc>
          <w:tcPr>
            <w:tcW w:w="0" w:type="auto"/>
          </w:tcPr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 xml:space="preserve">Планы 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мероприятий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по охране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окружающей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среды</w:t>
            </w: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/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330"/>
        </w:trPr>
        <w:tc>
          <w:tcPr>
            <w:tcW w:w="0" w:type="auto"/>
            <w:vMerge w:val="restart"/>
          </w:tcPr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 xml:space="preserve">Склады и площадки </w:t>
            </w:r>
            <w:proofErr w:type="gramStart"/>
            <w:r>
              <w:rPr>
                <w:sz w:val="16"/>
              </w:rPr>
              <w:t>для</w:t>
            </w:r>
            <w:proofErr w:type="gramEnd"/>
            <w:r>
              <w:rPr>
                <w:sz w:val="16"/>
              </w:rPr>
              <w:t xml:space="preserve"> 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 xml:space="preserve">хранения сырья и 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готовой</w:t>
            </w:r>
          </w:p>
          <w:p w:rsidR="00C416C2" w:rsidRDefault="00C416C2">
            <w:pPr>
              <w:rPr>
                <w:sz w:val="16"/>
              </w:rPr>
            </w:pPr>
            <w:r>
              <w:rPr>
                <w:sz w:val="16"/>
              </w:rPr>
              <w:t>продукции</w:t>
            </w:r>
          </w:p>
          <w:p w:rsidR="00C416C2" w:rsidRDefault="00C416C2">
            <w:pPr>
              <w:rPr>
                <w:sz w:val="16"/>
              </w:rPr>
            </w:pPr>
          </w:p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165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40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300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180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55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312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210"/>
        </w:trPr>
        <w:tc>
          <w:tcPr>
            <w:tcW w:w="0" w:type="auto"/>
            <w:vMerge w:val="restart"/>
          </w:tcPr>
          <w:p w:rsidR="00C416C2" w:rsidRDefault="00FD3780">
            <w:pPr>
              <w:rPr>
                <w:sz w:val="16"/>
              </w:rPr>
            </w:pPr>
            <w:r>
              <w:rPr>
                <w:sz w:val="16"/>
              </w:rPr>
              <w:t>Вода</w:t>
            </w: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  <w:tr w:rsidR="00C416C2">
        <w:trPr>
          <w:cantSplit/>
          <w:trHeight w:val="330"/>
        </w:trPr>
        <w:tc>
          <w:tcPr>
            <w:tcW w:w="0" w:type="auto"/>
            <w:vMerge/>
          </w:tcPr>
          <w:p w:rsidR="00C416C2" w:rsidRDefault="00C416C2">
            <w:pPr>
              <w:rPr>
                <w:sz w:val="16"/>
              </w:rPr>
            </w:pPr>
          </w:p>
        </w:tc>
        <w:tc>
          <w:tcPr>
            <w:tcW w:w="0" w:type="auto"/>
          </w:tcPr>
          <w:p w:rsidR="00C416C2" w:rsidRDefault="00C416C2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  <w:tc>
          <w:tcPr>
            <w:tcW w:w="0" w:type="auto"/>
          </w:tcPr>
          <w:p w:rsidR="00C416C2" w:rsidRDefault="00C416C2">
            <w:pPr>
              <w:jc w:val="center"/>
            </w:pPr>
          </w:p>
        </w:tc>
      </w:tr>
    </w:tbl>
    <w:p w:rsidR="00C416C2" w:rsidRDefault="00C416C2">
      <w:pPr>
        <w:jc w:val="center"/>
      </w:pPr>
    </w:p>
    <w:sectPr w:rsidR="00C416C2" w:rsidSect="003E32C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0C6E51"/>
    <w:rsid w:val="00070007"/>
    <w:rsid w:val="000728CF"/>
    <w:rsid w:val="000C6E51"/>
    <w:rsid w:val="003E32C3"/>
    <w:rsid w:val="00506B31"/>
    <w:rsid w:val="005E3BF7"/>
    <w:rsid w:val="007615DA"/>
    <w:rsid w:val="007A203D"/>
    <w:rsid w:val="007C767A"/>
    <w:rsid w:val="00883908"/>
    <w:rsid w:val="00905BFB"/>
    <w:rsid w:val="00A11B7C"/>
    <w:rsid w:val="00A174E7"/>
    <w:rsid w:val="00A26A52"/>
    <w:rsid w:val="00C416C2"/>
    <w:rsid w:val="00C45D9B"/>
    <w:rsid w:val="00D76340"/>
    <w:rsid w:val="00E4161E"/>
    <w:rsid w:val="00FD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728C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0728C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695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B695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0728CF"/>
    <w:rPr>
      <w:sz w:val="16"/>
    </w:rPr>
  </w:style>
  <w:style w:type="character" w:customStyle="1" w:styleId="a4">
    <w:name w:val="Основной текст Знак"/>
    <w:basedOn w:val="a0"/>
    <w:link w:val="a3"/>
    <w:uiPriority w:val="99"/>
    <w:semiHidden/>
    <w:rsid w:val="007B6959"/>
    <w:rPr>
      <w:sz w:val="24"/>
      <w:szCs w:val="24"/>
    </w:rPr>
  </w:style>
  <w:style w:type="paragraph" w:customStyle="1" w:styleId="titleu">
    <w:name w:val="titleu"/>
    <w:basedOn w:val="a"/>
    <w:uiPriority w:val="99"/>
    <w:rsid w:val="00FD3780"/>
    <w:pPr>
      <w:spacing w:before="240" w:after="240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>Tehnolog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OGT1</dc:creator>
  <cp:lastModifiedBy>Gleb</cp:lastModifiedBy>
  <cp:revision>2</cp:revision>
  <cp:lastPrinted>2011-09-17T09:29:00Z</cp:lastPrinted>
  <dcterms:created xsi:type="dcterms:W3CDTF">2018-05-06T11:44:00Z</dcterms:created>
  <dcterms:modified xsi:type="dcterms:W3CDTF">2018-05-06T11:44:00Z</dcterms:modified>
</cp:coreProperties>
</file>